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57F4" w14:textId="77777777" w:rsidR="00926D5D" w:rsidRPr="00926D5D" w:rsidRDefault="00926D5D" w:rsidP="00926D5D">
      <w:pPr>
        <w:spacing w:before="120" w:after="120"/>
        <w:jc w:val="right"/>
        <w:rPr>
          <w:rFonts w:cstheme="minorHAnsi"/>
          <w:b/>
        </w:rPr>
      </w:pPr>
      <w:r w:rsidRPr="00926D5D">
        <w:rPr>
          <w:rFonts w:cstheme="minorHAnsi"/>
          <w:b/>
        </w:rPr>
        <w:t>Załącznik nr 1</w:t>
      </w:r>
    </w:p>
    <w:p w14:paraId="3F328F72" w14:textId="5153E2EC" w:rsidR="00870D6D" w:rsidRPr="00BD3ECC" w:rsidRDefault="00BD3ECC" w:rsidP="6C1476B9">
      <w:pPr>
        <w:spacing w:before="120" w:after="120"/>
        <w:jc w:val="center"/>
        <w:rPr>
          <w:b/>
          <w:bCs/>
          <w:color w:val="1F497D" w:themeColor="text2"/>
          <w:u w:val="single"/>
        </w:rPr>
      </w:pPr>
      <w:r w:rsidRPr="6C1476B9">
        <w:rPr>
          <w:b/>
          <w:bCs/>
          <w:color w:val="1F497D" w:themeColor="text2"/>
          <w:u w:val="single"/>
        </w:rPr>
        <w:t xml:space="preserve">FORMULARZ </w:t>
      </w:r>
      <w:r w:rsidR="0B049D94" w:rsidRPr="6C1476B9">
        <w:rPr>
          <w:b/>
          <w:bCs/>
          <w:color w:val="1F497D" w:themeColor="text2"/>
          <w:u w:val="single"/>
        </w:rPr>
        <w:t>SZACOWANIA WARTOŚCI</w:t>
      </w:r>
      <w:r w:rsidR="00926D5D" w:rsidRPr="6C1476B9">
        <w:rPr>
          <w:b/>
          <w:bCs/>
          <w:color w:val="1F497D" w:themeColor="text2"/>
          <w:u w:val="single"/>
        </w:rPr>
        <w:t xml:space="preserve"> </w:t>
      </w:r>
      <w:r w:rsidRPr="6C1476B9">
        <w:rPr>
          <w:b/>
          <w:bCs/>
          <w:color w:val="1F497D" w:themeColor="text2"/>
          <w:u w:val="single"/>
        </w:rPr>
        <w:t>ZAMÓWIENIA</w:t>
      </w:r>
    </w:p>
    <w:p w14:paraId="084E5974" w14:textId="664E2A33" w:rsidR="00D271A8" w:rsidRPr="00926D5D" w:rsidRDefault="0075519A" w:rsidP="00BD3ECC">
      <w:pPr>
        <w:shd w:val="clear" w:color="auto" w:fill="FFFFFF"/>
        <w:ind w:left="11" w:right="6"/>
        <w:rPr>
          <w:rFonts w:cstheme="minorHAnsi"/>
          <w:b/>
          <w:smallCaps/>
          <w:sz w:val="24"/>
          <w:szCs w:val="24"/>
        </w:rPr>
      </w:pPr>
      <w:r w:rsidRPr="00926D5D">
        <w:rPr>
          <w:rFonts w:cstheme="minorHAnsi"/>
          <w:b/>
          <w:smallCaps/>
          <w:sz w:val="24"/>
          <w:szCs w:val="24"/>
        </w:rPr>
        <w:t>„</w:t>
      </w:r>
      <w:r w:rsidR="00BD3ECC" w:rsidRPr="00926D5D">
        <w:rPr>
          <w:rFonts w:cstheme="minorHAnsi"/>
          <w:b/>
          <w:bCs/>
          <w:sz w:val="24"/>
          <w:szCs w:val="24"/>
        </w:rPr>
        <w:t xml:space="preserve">Zakup urządzeń podziału obciążenia ruchu wraz ze wsparciem dla systemu </w:t>
      </w:r>
      <w:proofErr w:type="spellStart"/>
      <w:r w:rsidR="00BD3ECC" w:rsidRPr="00926D5D">
        <w:rPr>
          <w:rFonts w:cstheme="minorHAnsi"/>
          <w:b/>
          <w:bCs/>
          <w:sz w:val="24"/>
          <w:szCs w:val="24"/>
        </w:rPr>
        <w:t>Load</w:t>
      </w:r>
      <w:proofErr w:type="spellEnd"/>
      <w:r w:rsidR="00BD3ECC" w:rsidRPr="00926D5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D3ECC" w:rsidRPr="00926D5D">
        <w:rPr>
          <w:rFonts w:cstheme="minorHAnsi"/>
          <w:b/>
          <w:bCs/>
          <w:sz w:val="24"/>
          <w:szCs w:val="24"/>
        </w:rPr>
        <w:t>Balancer</w:t>
      </w:r>
      <w:proofErr w:type="spellEnd"/>
      <w:r w:rsidR="00BD3ECC" w:rsidRPr="00926D5D">
        <w:rPr>
          <w:rFonts w:cstheme="minorHAnsi"/>
          <w:b/>
          <w:bCs/>
          <w:sz w:val="24"/>
          <w:szCs w:val="24"/>
        </w:rPr>
        <w:t xml:space="preserve"> na okres 36 miesięcy. Urządzenia 4 szt.</w:t>
      </w:r>
      <w:r w:rsidRPr="00926D5D">
        <w:rPr>
          <w:rFonts w:cstheme="minorHAnsi"/>
          <w:b/>
          <w:smallCaps/>
          <w:sz w:val="24"/>
          <w:szCs w:val="24"/>
        </w:rPr>
        <w:t xml:space="preserve">” </w:t>
      </w:r>
    </w:p>
    <w:p w14:paraId="40CA7A94" w14:textId="4EC497ED" w:rsidR="00D271A8" w:rsidRPr="00BD3ECC" w:rsidRDefault="00BD3ECC" w:rsidP="00F11038">
      <w:pPr>
        <w:pStyle w:val="Akapitzlist"/>
        <w:numPr>
          <w:ilvl w:val="0"/>
          <w:numId w:val="25"/>
        </w:numPr>
        <w:spacing w:after="120"/>
        <w:jc w:val="both"/>
        <w:rPr>
          <w:rFonts w:cstheme="minorHAnsi"/>
          <w:color w:val="1F497D" w:themeColor="text2"/>
        </w:rPr>
      </w:pPr>
      <w:r>
        <w:rPr>
          <w:rFonts w:cstheme="minorHAnsi"/>
          <w:b/>
          <w:color w:val="1F497D" w:themeColor="text2"/>
        </w:rPr>
        <w:t>Termin</w:t>
      </w:r>
      <w:r w:rsidR="00D271A8" w:rsidRPr="00BD3ECC">
        <w:rPr>
          <w:rFonts w:cstheme="minorHAnsi"/>
          <w:b/>
          <w:color w:val="1F497D" w:themeColor="text2"/>
        </w:rPr>
        <w:t xml:space="preserve"> realizacji:</w:t>
      </w:r>
    </w:p>
    <w:p w14:paraId="1EA60161" w14:textId="618F9C09" w:rsidR="00BD3ECC" w:rsidRDefault="00BD3ECC" w:rsidP="00BD3ECC">
      <w:pPr>
        <w:spacing w:after="120"/>
        <w:jc w:val="both"/>
        <w:rPr>
          <w:rFonts w:cstheme="minorHAnsi"/>
        </w:rPr>
      </w:pPr>
      <w:r w:rsidRPr="00BD3ECC">
        <w:rPr>
          <w:rFonts w:cstheme="minorHAnsi"/>
        </w:rPr>
        <w:t>Termin realizacji zamówienia (dostawa urządzeń oraz przeprowadzenie wstępnej konfiguracji) do 14 dni kalendarzowych od dnia zawarcia umowy</w:t>
      </w:r>
      <w:r>
        <w:rPr>
          <w:rFonts w:cstheme="minorHAnsi"/>
        </w:rPr>
        <w:t>.</w:t>
      </w:r>
    </w:p>
    <w:p w14:paraId="6D0E1D49" w14:textId="390918EB" w:rsidR="00D271A8" w:rsidRPr="00BD3ECC" w:rsidRDefault="00BD3ECC" w:rsidP="00BD3ECC">
      <w:pPr>
        <w:pStyle w:val="Akapitzlist"/>
        <w:numPr>
          <w:ilvl w:val="0"/>
          <w:numId w:val="25"/>
        </w:numPr>
        <w:spacing w:after="120"/>
        <w:jc w:val="both"/>
        <w:rPr>
          <w:rFonts w:cstheme="minorHAnsi"/>
          <w:b/>
          <w:color w:val="1F497D" w:themeColor="text2"/>
        </w:rPr>
      </w:pPr>
      <w:r w:rsidRPr="00BD3ECC">
        <w:rPr>
          <w:rFonts w:cstheme="minorHAnsi"/>
          <w:b/>
          <w:color w:val="1F497D" w:themeColor="text2"/>
        </w:rPr>
        <w:t>Opis zakresu zamówienia:</w:t>
      </w:r>
    </w:p>
    <w:p w14:paraId="58B99AB1" w14:textId="44E0E683" w:rsidR="00BD3ECC" w:rsidRDefault="00BD3ECC" w:rsidP="00BD3ECC">
      <w:pPr>
        <w:spacing w:after="120"/>
        <w:jc w:val="both"/>
        <w:rPr>
          <w:color w:val="000000"/>
        </w:rPr>
      </w:pPr>
      <w:r w:rsidRPr="5F07129D">
        <w:rPr>
          <w:color w:val="000000" w:themeColor="text1"/>
        </w:rPr>
        <w:t xml:space="preserve">Przedmiotem zamówienia jest zakup urządzeń typu </w:t>
      </w:r>
      <w:proofErr w:type="spellStart"/>
      <w:r w:rsidRPr="5F07129D">
        <w:rPr>
          <w:color w:val="000000" w:themeColor="text1"/>
        </w:rPr>
        <w:t>Load</w:t>
      </w:r>
      <w:proofErr w:type="spellEnd"/>
      <w:r w:rsidRPr="5F07129D">
        <w:rPr>
          <w:color w:val="000000" w:themeColor="text1"/>
        </w:rPr>
        <w:t xml:space="preserve"> </w:t>
      </w:r>
      <w:proofErr w:type="spellStart"/>
      <w:r w:rsidRPr="5F07129D">
        <w:rPr>
          <w:color w:val="000000" w:themeColor="text1"/>
        </w:rPr>
        <w:t>Balancer</w:t>
      </w:r>
      <w:proofErr w:type="spellEnd"/>
      <w:r w:rsidRPr="5F07129D">
        <w:rPr>
          <w:color w:val="000000" w:themeColor="text1"/>
        </w:rPr>
        <w:t xml:space="preserve"> wraz z montażem oraz konfiguracją, pakietem</w:t>
      </w:r>
      <w:r w:rsidR="6B8BB1E0" w:rsidRPr="5F07129D">
        <w:rPr>
          <w:color w:val="000000" w:themeColor="text1"/>
        </w:rPr>
        <w:t xml:space="preserve"> 5</w:t>
      </w:r>
      <w:r w:rsidRPr="5F07129D">
        <w:rPr>
          <w:color w:val="000000" w:themeColor="text1"/>
        </w:rPr>
        <w:t xml:space="preserve"> voucherów na szkolenia w zakresie dostarczonego rozwiązania, a także wsparcie na dodatkowe zmiany konfiguracyjne dla Państwowego Gospodarstwa Wodnego Wody Polskie. Szczegółowy opis zamówienia znajduje się w dokumencie LB OPZ stanowiącym załącznik nr 2 do niniejszego zapytania.</w:t>
      </w:r>
    </w:p>
    <w:p w14:paraId="0028D930" w14:textId="38DFBD85" w:rsidR="00BD3ECC" w:rsidRPr="00BD3ECC" w:rsidRDefault="00BD3ECC" w:rsidP="00BD3ECC">
      <w:pPr>
        <w:pStyle w:val="Akapitzlist"/>
        <w:numPr>
          <w:ilvl w:val="0"/>
          <w:numId w:val="25"/>
        </w:numPr>
        <w:spacing w:after="120"/>
        <w:jc w:val="both"/>
        <w:rPr>
          <w:rFonts w:cstheme="minorHAnsi"/>
          <w:b/>
          <w:color w:val="1F497D" w:themeColor="text2"/>
        </w:rPr>
      </w:pPr>
      <w:r w:rsidRPr="00BD3ECC">
        <w:rPr>
          <w:rFonts w:cstheme="minorHAnsi"/>
          <w:b/>
          <w:color w:val="1F497D" w:themeColor="text2"/>
        </w:rPr>
        <w:t>Informacje ogólne:</w:t>
      </w:r>
    </w:p>
    <w:p w14:paraId="3A9D7A03" w14:textId="01B94798" w:rsidR="00BD3ECC" w:rsidRPr="00BD3ECC" w:rsidRDefault="00BD3ECC" w:rsidP="00BD3ECC">
      <w:pPr>
        <w:spacing w:after="120"/>
        <w:jc w:val="both"/>
        <w:rPr>
          <w:color w:val="000000"/>
        </w:rPr>
      </w:pPr>
      <w:r w:rsidRPr="00BD3ECC">
        <w:rPr>
          <w:color w:val="000000"/>
        </w:rPr>
        <w:t>Zamawiający: Państwowe Gospodarstwo Wodne Wody Polskie, z siedzibą przy ul. Żelazna 59a, 00-848 Warszawa, woj. mazowieckie, NIP: 527-28-25-616, REGON: 368302575.</w:t>
      </w:r>
    </w:p>
    <w:p w14:paraId="584F8C3C" w14:textId="77777777" w:rsidR="00BD3ECC" w:rsidRDefault="00BD3ECC" w:rsidP="00BD3ECC">
      <w:pPr>
        <w:spacing w:after="120"/>
        <w:jc w:val="both"/>
        <w:rPr>
          <w:color w:val="000000"/>
        </w:rPr>
      </w:pPr>
      <w:r w:rsidRPr="00BD3ECC">
        <w:rPr>
          <w:b/>
          <w:bCs/>
          <w:color w:val="000000"/>
        </w:rPr>
        <w:t>Niniejszy dokument nie stanowi zapytania ofertowego w myśl przepisów ustawy – Prawo zamówień publicznych i służy wyłącznie rozeznaniu rynku</w:t>
      </w:r>
      <w:r w:rsidRPr="00BD3ECC">
        <w:rPr>
          <w:color w:val="000000"/>
        </w:rPr>
        <w:t xml:space="preserve">. </w:t>
      </w:r>
    </w:p>
    <w:p w14:paraId="29A6A8DA" w14:textId="4BEA0FB5" w:rsidR="00BD3ECC" w:rsidRDefault="00BD3ECC" w:rsidP="00BD3ECC">
      <w:pPr>
        <w:spacing w:after="120"/>
        <w:jc w:val="both"/>
        <w:rPr>
          <w:color w:val="000000"/>
        </w:rPr>
      </w:pPr>
      <w:r w:rsidRPr="5F07129D">
        <w:rPr>
          <w:color w:val="000000" w:themeColor="text1"/>
        </w:rPr>
        <w:t xml:space="preserve">Szacowanie należy wysłać na adres: sekretariat.ki@wody.gov.pl w </w:t>
      </w:r>
      <w:r w:rsidRPr="00B25071">
        <w:rPr>
          <w:b/>
          <w:bCs/>
          <w:color w:val="000000" w:themeColor="text1"/>
          <w:u w:val="single"/>
        </w:rPr>
        <w:t xml:space="preserve">terminie do </w:t>
      </w:r>
      <w:r w:rsidR="4CCCB2D9" w:rsidRPr="00B25071">
        <w:rPr>
          <w:b/>
          <w:bCs/>
          <w:color w:val="000000" w:themeColor="text1"/>
          <w:u w:val="single"/>
        </w:rPr>
        <w:t>22</w:t>
      </w:r>
      <w:r w:rsidRPr="00B25071">
        <w:rPr>
          <w:b/>
          <w:bCs/>
          <w:color w:val="000000" w:themeColor="text1"/>
          <w:u w:val="single"/>
        </w:rPr>
        <w:t xml:space="preserve"> kwietnia 2024 r., do godz. 14:00</w:t>
      </w:r>
      <w:r w:rsidRPr="5F07129D">
        <w:rPr>
          <w:color w:val="000000" w:themeColor="text1"/>
        </w:rPr>
        <w:t xml:space="preserve"> w temacie wiadomości proszę wpisać „LB dla PGW WP”.</w:t>
      </w:r>
    </w:p>
    <w:p w14:paraId="4FEBF265" w14:textId="694003AE" w:rsidR="00BD3ECC" w:rsidRDefault="00BD3ECC" w:rsidP="00BD3ECC">
      <w:pPr>
        <w:pStyle w:val="Akapitzlist"/>
        <w:numPr>
          <w:ilvl w:val="0"/>
          <w:numId w:val="25"/>
        </w:numPr>
        <w:spacing w:after="120"/>
        <w:jc w:val="both"/>
        <w:rPr>
          <w:rFonts w:cstheme="minorHAnsi"/>
          <w:b/>
          <w:color w:val="1F497D" w:themeColor="text2"/>
        </w:rPr>
      </w:pPr>
      <w:r w:rsidRPr="00BD3ECC">
        <w:rPr>
          <w:rFonts w:cstheme="minorHAnsi"/>
          <w:b/>
          <w:color w:val="1F497D" w:themeColor="text2"/>
        </w:rPr>
        <w:t>Dane Wykonawcy</w:t>
      </w:r>
      <w:r>
        <w:rPr>
          <w:rFonts w:cstheme="minorHAnsi"/>
          <w:b/>
          <w:color w:val="1F497D" w:themeColor="text2"/>
        </w:rPr>
        <w:t>:</w:t>
      </w:r>
    </w:p>
    <w:p w14:paraId="2ED3B69C" w14:textId="4B54ED94" w:rsidR="00926D5D" w:rsidRPr="00926D5D" w:rsidRDefault="00926D5D" w:rsidP="00926D5D">
      <w:pPr>
        <w:spacing w:after="120"/>
        <w:jc w:val="both"/>
        <w:rPr>
          <w:rFonts w:cstheme="minorHAnsi"/>
          <w:b/>
        </w:rPr>
      </w:pPr>
      <w:r w:rsidRPr="00926D5D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AD3FB" w14:textId="5A725874" w:rsidR="00BD3ECC" w:rsidRDefault="00926D5D" w:rsidP="00926D5D">
      <w:pPr>
        <w:pStyle w:val="Akapitzlist"/>
        <w:numPr>
          <w:ilvl w:val="0"/>
          <w:numId w:val="25"/>
        </w:numPr>
        <w:spacing w:after="120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>Wycena:</w:t>
      </w:r>
    </w:p>
    <w:p w14:paraId="0C18CE8B" w14:textId="2BE780D2" w:rsidR="00926D5D" w:rsidRPr="00926D5D" w:rsidRDefault="00926D5D" w:rsidP="00926D5D">
      <w:pPr>
        <w:spacing w:after="120"/>
        <w:ind w:left="360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>5.1  Urządzenia + szkolenia</w:t>
      </w:r>
    </w:p>
    <w:tbl>
      <w:tblPr>
        <w:tblW w:w="928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263"/>
        <w:gridCol w:w="1188"/>
        <w:gridCol w:w="1016"/>
        <w:gridCol w:w="1134"/>
        <w:gridCol w:w="709"/>
        <w:gridCol w:w="793"/>
        <w:gridCol w:w="1722"/>
      </w:tblGrid>
      <w:tr w:rsidR="00926D5D" w:rsidRPr="00A94882" w14:paraId="5F7839EF" w14:textId="77777777" w:rsidTr="5F07129D">
        <w:trPr>
          <w:trHeight w:val="436"/>
        </w:trPr>
        <w:tc>
          <w:tcPr>
            <w:tcW w:w="461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31ADAB2C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6E8C9398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188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2071B8B" w14:textId="6B6F2A37" w:rsidR="00926D5D" w:rsidRPr="00A94882" w:rsidRDefault="5C5F161A" w:rsidP="5F07129D">
            <w:pPr>
              <w:jc w:val="center"/>
            </w:pPr>
            <w:r w:rsidRPr="5F07129D">
              <w:rPr>
                <w:rFonts w:ascii="Calibri" w:hAnsi="Calibri" w:cs="Calibri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1016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5B85793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C045F19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Łączna cena netto [zł]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FA81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722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6C56F815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Łączna cena brutto [zł]</w:t>
            </w:r>
          </w:p>
        </w:tc>
      </w:tr>
      <w:tr w:rsidR="00926D5D" w:rsidRPr="00A94882" w14:paraId="2BD6078E" w14:textId="77777777" w:rsidTr="5F07129D">
        <w:trPr>
          <w:trHeight w:val="337"/>
        </w:trPr>
        <w:tc>
          <w:tcPr>
            <w:tcW w:w="461" w:type="dxa"/>
            <w:vMerge/>
          </w:tcPr>
          <w:p w14:paraId="22536CDA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583B7AA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14:paraId="5929F81B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3A200DAF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B9BF4C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CC6D0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3EB50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722" w:type="dxa"/>
            <w:vMerge/>
          </w:tcPr>
          <w:p w14:paraId="15B7160F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D5D" w:rsidRPr="00D02D5B" w14:paraId="3ADBF396" w14:textId="77777777" w:rsidTr="5F07129D">
        <w:trPr>
          <w:trHeight w:val="213"/>
        </w:trPr>
        <w:tc>
          <w:tcPr>
            <w:tcW w:w="461" w:type="dxa"/>
            <w:shd w:val="clear" w:color="auto" w:fill="F2F2F2" w:themeFill="background1" w:themeFillShade="F2"/>
          </w:tcPr>
          <w:p w14:paraId="4CEC9EB6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2C919AF0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68F1B576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1BCB6CA0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612FA28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d=b x c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113CE0A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6FD4129F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f=d x e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35DB586C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g= d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f</w:t>
            </w:r>
          </w:p>
        </w:tc>
      </w:tr>
      <w:tr w:rsidR="00926D5D" w:rsidRPr="00A94882" w14:paraId="714BFDC8" w14:textId="77777777" w:rsidTr="5F07129D">
        <w:trPr>
          <w:trHeight w:val="514"/>
        </w:trPr>
        <w:tc>
          <w:tcPr>
            <w:tcW w:w="461" w:type="dxa"/>
            <w:shd w:val="clear" w:color="auto" w:fill="auto"/>
            <w:vAlign w:val="center"/>
          </w:tcPr>
          <w:p w14:paraId="231C9EDB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1C06F77A" w14:textId="77777777" w:rsidR="00926D5D" w:rsidRPr="008718CA" w:rsidRDefault="00926D5D" w:rsidP="00D739FB">
            <w:pPr>
              <w:rPr>
                <w:rFonts w:ascii="Calibri" w:hAnsi="Calibri" w:cs="Calibri"/>
                <w:sz w:val="18"/>
                <w:szCs w:val="18"/>
              </w:rPr>
            </w:pPr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 xml:space="preserve">Urządzenia typu </w:t>
            </w:r>
            <w:proofErr w:type="spellStart"/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>Load</w:t>
            </w:r>
            <w:proofErr w:type="spellEnd"/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>Balancer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14:paraId="5250B479" w14:textId="77777777" w:rsidR="00926D5D" w:rsidRPr="00DF2EF0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D2865C9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DC70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767773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FD14A8C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7B25B98B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D5D" w:rsidRPr="00A94882" w14:paraId="377E0669" w14:textId="77777777" w:rsidTr="5F07129D">
        <w:trPr>
          <w:trHeight w:val="514"/>
        </w:trPr>
        <w:tc>
          <w:tcPr>
            <w:tcW w:w="461" w:type="dxa"/>
            <w:shd w:val="clear" w:color="auto" w:fill="auto"/>
            <w:vAlign w:val="center"/>
          </w:tcPr>
          <w:p w14:paraId="0B53DE44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14:paraId="2B828CE1" w14:textId="77777777" w:rsidR="00926D5D" w:rsidRPr="008718CA" w:rsidRDefault="00926D5D" w:rsidP="00D739F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>Voucher na szkolenie z dostarczonego rozwiązania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A6353BA" w14:textId="77777777" w:rsidR="00926D5D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8FE50E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325CD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DDE989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A551239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CA8EC4C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D5D" w:rsidRPr="00A94882" w14:paraId="4C4C7E96" w14:textId="77777777" w:rsidTr="5F07129D">
        <w:trPr>
          <w:trHeight w:val="525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78C8CC13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188" w:type="dxa"/>
            <w:shd w:val="clear" w:color="auto" w:fill="808080" w:themeFill="background1" w:themeFillShade="80"/>
            <w:vAlign w:val="center"/>
          </w:tcPr>
          <w:p w14:paraId="4A49DE40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808080" w:themeFill="background1" w:themeFillShade="80"/>
            <w:vAlign w:val="center"/>
          </w:tcPr>
          <w:p w14:paraId="0EE02614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218529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48FE6311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22B4F9A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3299AB47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030574F" w14:textId="252727F2" w:rsidR="00926D5D" w:rsidRDefault="00926D5D" w:rsidP="00BD3ECC">
      <w:pPr>
        <w:spacing w:after="120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lastRenderedPageBreak/>
        <w:t>5.2 Usługi</w:t>
      </w:r>
    </w:p>
    <w:tbl>
      <w:tblPr>
        <w:tblW w:w="928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263"/>
        <w:gridCol w:w="1188"/>
        <w:gridCol w:w="1016"/>
        <w:gridCol w:w="1134"/>
        <w:gridCol w:w="709"/>
        <w:gridCol w:w="793"/>
        <w:gridCol w:w="1722"/>
      </w:tblGrid>
      <w:tr w:rsidR="00926D5D" w:rsidRPr="00A94882" w14:paraId="56C4D2FF" w14:textId="77777777" w:rsidTr="00D739FB">
        <w:trPr>
          <w:trHeight w:val="436"/>
        </w:trPr>
        <w:tc>
          <w:tcPr>
            <w:tcW w:w="461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1F0FD332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3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3D25E1A2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188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714DCDBA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Ilość/czas</w:t>
            </w:r>
          </w:p>
        </w:tc>
        <w:tc>
          <w:tcPr>
            <w:tcW w:w="1016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50DA5C85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Cena jedn. netto [zł]</w:t>
            </w:r>
          </w:p>
        </w:tc>
        <w:tc>
          <w:tcPr>
            <w:tcW w:w="1134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641C2F35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Łączna cena netto [zł]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BFCBE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722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62BBB80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Łączna cena brutto [zł]</w:t>
            </w:r>
          </w:p>
        </w:tc>
      </w:tr>
      <w:tr w:rsidR="00926D5D" w:rsidRPr="00A94882" w14:paraId="10B95F96" w14:textId="77777777" w:rsidTr="00D739FB">
        <w:trPr>
          <w:trHeight w:val="337"/>
        </w:trPr>
        <w:tc>
          <w:tcPr>
            <w:tcW w:w="461" w:type="dxa"/>
            <w:vMerge/>
            <w:shd w:val="clear" w:color="auto" w:fill="auto"/>
          </w:tcPr>
          <w:p w14:paraId="57DF7500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2985E36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14:paraId="1A6315F6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14:paraId="664E37C3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BE12EC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8D4D4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9B4D7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1722" w:type="dxa"/>
            <w:vMerge/>
            <w:shd w:val="clear" w:color="auto" w:fill="auto"/>
          </w:tcPr>
          <w:p w14:paraId="0EDB5E32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D5D" w:rsidRPr="00D02D5B" w14:paraId="40B62A26" w14:textId="77777777" w:rsidTr="00D739FB">
        <w:trPr>
          <w:trHeight w:val="213"/>
        </w:trPr>
        <w:tc>
          <w:tcPr>
            <w:tcW w:w="461" w:type="dxa"/>
            <w:shd w:val="clear" w:color="auto" w:fill="F2F2F2"/>
          </w:tcPr>
          <w:p w14:paraId="3294B28B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F2F2F2"/>
          </w:tcPr>
          <w:p w14:paraId="0D92490E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1188" w:type="dxa"/>
            <w:shd w:val="clear" w:color="auto" w:fill="F2F2F2"/>
          </w:tcPr>
          <w:p w14:paraId="4009474C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1016" w:type="dxa"/>
            <w:shd w:val="clear" w:color="auto" w:fill="F2F2F2"/>
          </w:tcPr>
          <w:p w14:paraId="3F0104B4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F2F2F2"/>
          </w:tcPr>
          <w:p w14:paraId="251E3BEB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d=b x c</w:t>
            </w:r>
          </w:p>
        </w:tc>
        <w:tc>
          <w:tcPr>
            <w:tcW w:w="709" w:type="dxa"/>
            <w:shd w:val="clear" w:color="auto" w:fill="F2F2F2"/>
          </w:tcPr>
          <w:p w14:paraId="13ED67A3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</w:p>
        </w:tc>
        <w:tc>
          <w:tcPr>
            <w:tcW w:w="793" w:type="dxa"/>
            <w:shd w:val="clear" w:color="auto" w:fill="F2F2F2"/>
          </w:tcPr>
          <w:p w14:paraId="15AD93B6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>f=d x e</w:t>
            </w:r>
          </w:p>
        </w:tc>
        <w:tc>
          <w:tcPr>
            <w:tcW w:w="1722" w:type="dxa"/>
            <w:shd w:val="clear" w:color="auto" w:fill="F2F2F2"/>
          </w:tcPr>
          <w:p w14:paraId="3F086923" w14:textId="77777777" w:rsidR="00926D5D" w:rsidRPr="00D02D5B" w:rsidRDefault="00926D5D" w:rsidP="00D739FB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g= d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+</w:t>
            </w:r>
            <w:r w:rsidRPr="00D02D5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f</w:t>
            </w:r>
          </w:p>
        </w:tc>
      </w:tr>
      <w:tr w:rsidR="00926D5D" w:rsidRPr="00A94882" w14:paraId="21E0D3E2" w14:textId="77777777" w:rsidTr="00D739FB">
        <w:trPr>
          <w:trHeight w:val="514"/>
        </w:trPr>
        <w:tc>
          <w:tcPr>
            <w:tcW w:w="461" w:type="dxa"/>
            <w:shd w:val="clear" w:color="auto" w:fill="auto"/>
            <w:vAlign w:val="center"/>
          </w:tcPr>
          <w:p w14:paraId="277BC3C1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14:paraId="521195AF" w14:textId="77777777" w:rsidR="00926D5D" w:rsidRPr="008718CA" w:rsidRDefault="00926D5D" w:rsidP="00D739F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Montaż i konfiguracja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7A83ADC" w14:textId="77777777" w:rsidR="00926D5D" w:rsidRPr="00DF2EF0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1016" w:type="dxa"/>
            <w:shd w:val="clear" w:color="auto" w:fill="808080"/>
            <w:vAlign w:val="center"/>
          </w:tcPr>
          <w:p w14:paraId="5BE6CD0E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5588B3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6A031C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7A0618F8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6F8CD17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D5D" w:rsidRPr="00A94882" w14:paraId="0A656C19" w14:textId="77777777" w:rsidTr="00D739FB">
        <w:trPr>
          <w:trHeight w:val="1245"/>
        </w:trPr>
        <w:tc>
          <w:tcPr>
            <w:tcW w:w="461" w:type="dxa"/>
            <w:shd w:val="clear" w:color="auto" w:fill="auto"/>
            <w:vAlign w:val="center"/>
          </w:tcPr>
          <w:p w14:paraId="492D477D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1C5DB3" w14:textId="77777777" w:rsidR="00926D5D" w:rsidRPr="008718CA" w:rsidRDefault="00926D5D" w:rsidP="00D739F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>Wsparcie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8718CA">
              <w:rPr>
                <w:rFonts w:ascii="Calibri" w:hAnsi="Calibri" w:cs="Calibri"/>
                <w:bCs/>
                <w:sz w:val="18"/>
                <w:szCs w:val="18"/>
              </w:rPr>
              <w:t>na dodatkowe zmiany konfiguracyjne i rozwiązywanie problemów z dostarczonym rozwiązaniem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00438D53" w14:textId="77777777" w:rsidR="00926D5D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914ED8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A75F4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DC16CA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36314AF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5B1D341F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D5D" w:rsidRPr="00A94882" w14:paraId="5808D9CA" w14:textId="77777777" w:rsidTr="00D739FB">
        <w:trPr>
          <w:trHeight w:val="525"/>
        </w:trPr>
        <w:tc>
          <w:tcPr>
            <w:tcW w:w="2724" w:type="dxa"/>
            <w:gridSpan w:val="2"/>
            <w:shd w:val="clear" w:color="auto" w:fill="auto"/>
            <w:vAlign w:val="center"/>
          </w:tcPr>
          <w:p w14:paraId="6FF09E98" w14:textId="77777777" w:rsidR="00926D5D" w:rsidRPr="00A94882" w:rsidRDefault="00926D5D" w:rsidP="00D739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94882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188" w:type="dxa"/>
            <w:shd w:val="clear" w:color="auto" w:fill="808080"/>
            <w:vAlign w:val="center"/>
          </w:tcPr>
          <w:p w14:paraId="7D01312A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shd w:val="clear" w:color="auto" w:fill="808080"/>
            <w:vAlign w:val="center"/>
          </w:tcPr>
          <w:p w14:paraId="31C81384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18126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808080"/>
            <w:vAlign w:val="center"/>
          </w:tcPr>
          <w:p w14:paraId="45E4729C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680DA269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6E1C8AE1" w14:textId="77777777" w:rsidR="00926D5D" w:rsidRPr="00A94882" w:rsidRDefault="00926D5D" w:rsidP="00D739FB">
            <w:pPr>
              <w:keepNext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18E0AC" w14:textId="77777777" w:rsidR="00926D5D" w:rsidRDefault="00926D5D" w:rsidP="00BD3ECC">
      <w:pPr>
        <w:spacing w:after="120"/>
        <w:jc w:val="both"/>
        <w:rPr>
          <w:rFonts w:cstheme="minorHAnsi"/>
          <w:b/>
          <w:color w:val="1F497D" w:themeColor="text2"/>
        </w:rPr>
      </w:pPr>
    </w:p>
    <w:p w14:paraId="3A5A006B" w14:textId="77777777" w:rsidR="00926D5D" w:rsidRDefault="00926D5D" w:rsidP="00BD3ECC">
      <w:pPr>
        <w:spacing w:after="120"/>
        <w:jc w:val="both"/>
        <w:rPr>
          <w:rFonts w:cstheme="minorHAnsi"/>
          <w:b/>
          <w:color w:val="1F497D" w:themeColor="text2"/>
        </w:rPr>
      </w:pPr>
    </w:p>
    <w:p w14:paraId="00BF7316" w14:textId="39F63727" w:rsidR="00926D5D" w:rsidRPr="00BD3ECC" w:rsidRDefault="00926D5D" w:rsidP="00926D5D">
      <w:pPr>
        <w:spacing w:after="0" w:line="240" w:lineRule="auto"/>
        <w:jc w:val="both"/>
        <w:rPr>
          <w:rFonts w:cstheme="minorHAnsi"/>
          <w:b/>
          <w:color w:val="1F497D" w:themeColor="text2"/>
        </w:rPr>
      </w:pPr>
      <w:r w:rsidRPr="00926D5D">
        <w:rPr>
          <w:rFonts w:cstheme="minorHAnsi"/>
          <w:b/>
        </w:rPr>
        <w:t>……………………………</w:t>
      </w:r>
    </w:p>
    <w:p w14:paraId="12C8ABDC" w14:textId="31997995" w:rsidR="00BD3ECC" w:rsidRDefault="00926D5D" w:rsidP="00926D5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Data i podpis</w:t>
      </w:r>
    </w:p>
    <w:p w14:paraId="3D94B4B5" w14:textId="77777777" w:rsidR="00BD3ECC" w:rsidRDefault="00BD3ECC" w:rsidP="00BD3ECC">
      <w:pPr>
        <w:spacing w:after="120"/>
        <w:jc w:val="both"/>
        <w:rPr>
          <w:color w:val="000000"/>
        </w:rPr>
      </w:pPr>
    </w:p>
    <w:p w14:paraId="58274C2A" w14:textId="77777777" w:rsidR="00BD3ECC" w:rsidRDefault="00BD3ECC" w:rsidP="00BD3ECC">
      <w:pPr>
        <w:spacing w:after="120"/>
        <w:jc w:val="both"/>
        <w:rPr>
          <w:rFonts w:cstheme="minorHAnsi"/>
          <w:b/>
        </w:rPr>
      </w:pPr>
    </w:p>
    <w:p w14:paraId="4F1C5721" w14:textId="77777777" w:rsidR="007D6CBD" w:rsidRPr="007D6CBD" w:rsidRDefault="007D6CBD" w:rsidP="007D6CBD">
      <w:pPr>
        <w:rPr>
          <w:rFonts w:cstheme="minorHAnsi"/>
        </w:rPr>
      </w:pPr>
    </w:p>
    <w:p w14:paraId="06E1C8F6" w14:textId="77777777" w:rsidR="007D6CBD" w:rsidRPr="007D6CBD" w:rsidRDefault="007D6CBD" w:rsidP="007D6CBD">
      <w:pPr>
        <w:rPr>
          <w:rFonts w:cstheme="minorHAnsi"/>
        </w:rPr>
      </w:pPr>
    </w:p>
    <w:p w14:paraId="24CD870D" w14:textId="77777777" w:rsidR="007D6CBD" w:rsidRPr="007D6CBD" w:rsidRDefault="007D6CBD" w:rsidP="007D6CBD">
      <w:pPr>
        <w:rPr>
          <w:rFonts w:cstheme="minorHAnsi"/>
        </w:rPr>
      </w:pPr>
    </w:p>
    <w:p w14:paraId="7AE3375B" w14:textId="77777777" w:rsidR="007D6CBD" w:rsidRPr="007D6CBD" w:rsidRDefault="007D6CBD" w:rsidP="007D6CBD">
      <w:pPr>
        <w:rPr>
          <w:rFonts w:cstheme="minorHAnsi"/>
        </w:rPr>
      </w:pPr>
    </w:p>
    <w:p w14:paraId="2A849E48" w14:textId="77777777" w:rsidR="007D6CBD" w:rsidRPr="007D6CBD" w:rsidRDefault="007D6CBD" w:rsidP="007D6CBD">
      <w:pPr>
        <w:rPr>
          <w:rFonts w:cstheme="minorHAnsi"/>
        </w:rPr>
      </w:pPr>
    </w:p>
    <w:p w14:paraId="1F65A878" w14:textId="77777777" w:rsidR="007D6CBD" w:rsidRPr="007D6CBD" w:rsidRDefault="007D6CBD" w:rsidP="007D6CBD">
      <w:pPr>
        <w:rPr>
          <w:rFonts w:cstheme="minorHAnsi"/>
        </w:rPr>
      </w:pPr>
    </w:p>
    <w:p w14:paraId="122CDB01" w14:textId="77777777" w:rsidR="007D6CBD" w:rsidRPr="007D6CBD" w:rsidRDefault="007D6CBD" w:rsidP="007D6CBD">
      <w:pPr>
        <w:rPr>
          <w:rFonts w:cstheme="minorHAnsi"/>
        </w:rPr>
      </w:pPr>
    </w:p>
    <w:p w14:paraId="1E7097BB" w14:textId="77777777" w:rsidR="007D6CBD" w:rsidRPr="007D6CBD" w:rsidRDefault="007D6CBD" w:rsidP="007D6CBD">
      <w:pPr>
        <w:rPr>
          <w:rFonts w:cstheme="minorHAnsi"/>
        </w:rPr>
      </w:pPr>
    </w:p>
    <w:p w14:paraId="46935E0D" w14:textId="0A574444" w:rsidR="007D6CBD" w:rsidRPr="007D6CBD" w:rsidRDefault="007D6CBD" w:rsidP="007D6CBD">
      <w:pPr>
        <w:rPr>
          <w:rFonts w:cstheme="minorHAnsi"/>
          <w:sz w:val="16"/>
          <w:szCs w:val="16"/>
        </w:rPr>
      </w:pPr>
      <w:r w:rsidRPr="007D6CBD">
        <w:rPr>
          <w:rFonts w:cstheme="minorHAnsi"/>
          <w:sz w:val="16"/>
          <w:szCs w:val="16"/>
        </w:rPr>
        <w:t>Informacja RODO</w:t>
      </w:r>
    </w:p>
    <w:p w14:paraId="2E4AB98D" w14:textId="3D7FF1A5" w:rsidR="007D6CBD" w:rsidRPr="007D6CBD" w:rsidRDefault="007D6CBD" w:rsidP="007D6CBD">
      <w:pPr>
        <w:rPr>
          <w:rFonts w:cstheme="minorHAnsi"/>
          <w:sz w:val="16"/>
          <w:szCs w:val="16"/>
        </w:rPr>
      </w:pPr>
      <w:r w:rsidRPr="007D6CBD">
        <w:rPr>
          <w:rFonts w:cstheme="minorHAnsi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Administratorem danych osobowych osób wskazanych do reprezentowania Oferenta i</w:t>
      </w:r>
      <w:r w:rsidRPr="007D6CBD">
        <w:rPr>
          <w:rFonts w:cstheme="minorHAnsi"/>
          <w:sz w:val="16"/>
          <w:szCs w:val="16"/>
        </w:rPr>
        <w:t xml:space="preserve"> </w:t>
      </w:r>
      <w:r w:rsidRPr="007D6CBD">
        <w:rPr>
          <w:rFonts w:cstheme="minorHAnsi"/>
          <w:sz w:val="16"/>
          <w:szCs w:val="16"/>
        </w:rPr>
        <w:t>Zamawiającego jest Państwowe Gospodarstwo Wodne Wody Polskie z siedzibą w Warszawie 00-848, ul. Żelazna 59A, REGON: 368302575, NIP: 527-282-56-16</w:t>
      </w:r>
      <w:r w:rsidRPr="007D6CBD">
        <w:rPr>
          <w:rFonts w:cstheme="minorHAnsi"/>
          <w:sz w:val="16"/>
          <w:szCs w:val="16"/>
        </w:rPr>
        <w:t>.K</w:t>
      </w:r>
      <w:r w:rsidRPr="007D6CBD">
        <w:rPr>
          <w:rFonts w:cstheme="minorHAnsi"/>
          <w:sz w:val="16"/>
          <w:szCs w:val="16"/>
        </w:rPr>
        <w:t>ontakt z Inspektorem Ochrony Danych w PGW WP możliwy jest pod adresem email: iod@wody.gov.pl, pocztą  pod adresem: Państwowe Gospodarstwo Wodne Wody Polskie ul. Żelazna 59A, 00-848 Warszawa z dopiskiem „Inspektor Ochrony Danych</w:t>
      </w:r>
      <w:r w:rsidRPr="007D6CBD">
        <w:rPr>
          <w:rFonts w:cstheme="minorHAnsi"/>
          <w:sz w:val="16"/>
          <w:szCs w:val="16"/>
        </w:rPr>
        <w:t>.</w:t>
      </w:r>
    </w:p>
    <w:sectPr w:rsidR="007D6CBD" w:rsidRPr="007D6CBD" w:rsidSect="00663F52">
      <w:headerReference w:type="default" r:id="rId11"/>
      <w:footerReference w:type="default" r:id="rId12"/>
      <w:pgSz w:w="11906" w:h="16838"/>
      <w:pgMar w:top="1383" w:right="1383" w:bottom="1383" w:left="1383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2247" w14:textId="77777777" w:rsidR="00663F52" w:rsidRDefault="00663F52" w:rsidP="00AF2738">
      <w:pPr>
        <w:spacing w:after="0" w:line="240" w:lineRule="auto"/>
      </w:pPr>
      <w:r>
        <w:separator/>
      </w:r>
    </w:p>
  </w:endnote>
  <w:endnote w:type="continuationSeparator" w:id="0">
    <w:p w14:paraId="4F7773F8" w14:textId="77777777" w:rsidR="00663F52" w:rsidRDefault="00663F52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307570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32245FA9" w14:textId="77777777" w:rsidR="00F8693A" w:rsidRPr="00766BDE" w:rsidRDefault="00F8693A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766BDE">
          <w:rPr>
            <w:rFonts w:cs="Times New Roman"/>
            <w:sz w:val="20"/>
            <w:szCs w:val="20"/>
          </w:rPr>
          <w:fldChar w:fldCharType="begin"/>
        </w:r>
        <w:r w:rsidRPr="00766BDE">
          <w:rPr>
            <w:rFonts w:cs="Times New Roman"/>
            <w:sz w:val="20"/>
            <w:szCs w:val="20"/>
          </w:rPr>
          <w:instrText>PAGE   \* MERGEFORMAT</w:instrText>
        </w:r>
        <w:r w:rsidRPr="00766BDE">
          <w:rPr>
            <w:rFonts w:cs="Times New Roman"/>
            <w:sz w:val="20"/>
            <w:szCs w:val="20"/>
          </w:rPr>
          <w:fldChar w:fldCharType="separate"/>
        </w:r>
        <w:r w:rsidR="00AD3B6C" w:rsidRPr="00766BDE">
          <w:rPr>
            <w:rFonts w:cs="Times New Roman"/>
            <w:noProof/>
            <w:sz w:val="20"/>
            <w:szCs w:val="20"/>
          </w:rPr>
          <w:t>10</w:t>
        </w:r>
        <w:r w:rsidRPr="00766BDE">
          <w:rPr>
            <w:rFonts w:cs="Times New Roman"/>
            <w:sz w:val="20"/>
            <w:szCs w:val="20"/>
          </w:rPr>
          <w:fldChar w:fldCharType="end"/>
        </w:r>
      </w:p>
    </w:sdtContent>
  </w:sdt>
  <w:p w14:paraId="3876B5B4" w14:textId="77777777" w:rsidR="00F8693A" w:rsidRDefault="00F869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090E3" w14:textId="77777777" w:rsidR="00663F52" w:rsidRDefault="00663F52" w:rsidP="00AF2738">
      <w:pPr>
        <w:spacing w:after="0" w:line="240" w:lineRule="auto"/>
      </w:pPr>
      <w:r>
        <w:separator/>
      </w:r>
    </w:p>
  </w:footnote>
  <w:footnote w:type="continuationSeparator" w:id="0">
    <w:p w14:paraId="7B5EA82D" w14:textId="77777777" w:rsidR="00663F52" w:rsidRDefault="00663F52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EC81" w14:textId="504A0A80" w:rsidR="009F0E4A" w:rsidRDefault="009F0E4A">
    <w:pPr>
      <w:pStyle w:val="Nagwek"/>
    </w:pPr>
  </w:p>
  <w:p w14:paraId="7639F97E" w14:textId="0BF908EB" w:rsidR="009F0E4A" w:rsidRDefault="009F0E4A">
    <w:pPr>
      <w:pStyle w:val="Nagwek"/>
    </w:pPr>
  </w:p>
  <w:p w14:paraId="1581496F" w14:textId="755D9865" w:rsidR="009F0E4A" w:rsidRDefault="009F0E4A">
    <w:pPr>
      <w:pStyle w:val="Nagwek"/>
    </w:pPr>
  </w:p>
  <w:p w14:paraId="1D45CBB9" w14:textId="77777777" w:rsidR="009F0E4A" w:rsidRPr="009F0E4A" w:rsidRDefault="009F0E4A">
    <w:pPr>
      <w:pStyle w:val="Nagwek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53428"/>
    <w:multiLevelType w:val="hybridMultilevel"/>
    <w:tmpl w:val="4424A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11BCA"/>
    <w:multiLevelType w:val="hybridMultilevel"/>
    <w:tmpl w:val="BFF4746E"/>
    <w:lvl w:ilvl="0" w:tplc="E5F80F34">
      <w:start w:val="1"/>
      <w:numFmt w:val="bullet"/>
      <w:lvlText w:val=""/>
      <w:lvlJc w:val="left"/>
      <w:pPr>
        <w:ind w:left="1080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115F4"/>
    <w:multiLevelType w:val="hybridMultilevel"/>
    <w:tmpl w:val="DEF2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3FA4"/>
    <w:multiLevelType w:val="hybridMultilevel"/>
    <w:tmpl w:val="7304CFE2"/>
    <w:lvl w:ilvl="0" w:tplc="5A12F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0726A"/>
    <w:multiLevelType w:val="hybridMultilevel"/>
    <w:tmpl w:val="9B627242"/>
    <w:lvl w:ilvl="0" w:tplc="C3A2B8E8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7B97"/>
    <w:multiLevelType w:val="hybridMultilevel"/>
    <w:tmpl w:val="469AE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5418"/>
    <w:multiLevelType w:val="hybridMultilevel"/>
    <w:tmpl w:val="AEF0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1D24"/>
    <w:multiLevelType w:val="hybridMultilevel"/>
    <w:tmpl w:val="4E8E0A64"/>
    <w:lvl w:ilvl="0" w:tplc="E5F80F34">
      <w:start w:val="1"/>
      <w:numFmt w:val="bullet"/>
      <w:lvlText w:val=""/>
      <w:lvlJc w:val="left"/>
      <w:pPr>
        <w:ind w:left="720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B0E42"/>
    <w:multiLevelType w:val="hybridMultilevel"/>
    <w:tmpl w:val="32D0E04A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5152"/>
    <w:multiLevelType w:val="hybridMultilevel"/>
    <w:tmpl w:val="FD38F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D45A1"/>
    <w:multiLevelType w:val="hybridMultilevel"/>
    <w:tmpl w:val="82743A4A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 w15:restartNumberingAfterBreak="0">
    <w:nsid w:val="37F4385B"/>
    <w:multiLevelType w:val="hybridMultilevel"/>
    <w:tmpl w:val="7B866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A5FB0"/>
    <w:multiLevelType w:val="hybridMultilevel"/>
    <w:tmpl w:val="710E9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E5F20"/>
    <w:multiLevelType w:val="hybridMultilevel"/>
    <w:tmpl w:val="86606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CF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3F41"/>
    <w:multiLevelType w:val="hybridMultilevel"/>
    <w:tmpl w:val="9EA48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467C7"/>
    <w:multiLevelType w:val="hybridMultilevel"/>
    <w:tmpl w:val="337EC932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50B43F7E"/>
    <w:multiLevelType w:val="hybridMultilevel"/>
    <w:tmpl w:val="7304CFE2"/>
    <w:lvl w:ilvl="0" w:tplc="5A12F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96BC9"/>
    <w:multiLevelType w:val="hybridMultilevel"/>
    <w:tmpl w:val="94E20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47536E"/>
    <w:multiLevelType w:val="hybridMultilevel"/>
    <w:tmpl w:val="EDEAC926"/>
    <w:lvl w:ilvl="0" w:tplc="9DD8FC78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8340FAC"/>
    <w:multiLevelType w:val="hybridMultilevel"/>
    <w:tmpl w:val="D7C8D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1B58A4"/>
    <w:multiLevelType w:val="hybridMultilevel"/>
    <w:tmpl w:val="C9AC511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58D41268">
      <w:start w:val="1"/>
      <w:numFmt w:val="bullet"/>
      <w:lvlText w:val=""/>
      <w:lvlJc w:val="left"/>
      <w:pPr>
        <w:ind w:left="1872" w:hanging="360"/>
      </w:pPr>
      <w:rPr>
        <w:rFonts w:ascii="Symbol" w:hAnsi="Symbol" w:hint="default"/>
      </w:rPr>
    </w:lvl>
    <w:lvl w:ilvl="2" w:tplc="3CBC5F56">
      <w:numFmt w:val="bullet"/>
      <w:lvlText w:val="-"/>
      <w:lvlJc w:val="left"/>
      <w:pPr>
        <w:ind w:left="2772" w:hanging="360"/>
      </w:pPr>
      <w:rPr>
        <w:rFonts w:ascii="Calibri" w:eastAsia="Batang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70995C1E"/>
    <w:multiLevelType w:val="hybridMultilevel"/>
    <w:tmpl w:val="85407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85114C"/>
    <w:multiLevelType w:val="hybridMultilevel"/>
    <w:tmpl w:val="63AE9E72"/>
    <w:lvl w:ilvl="0" w:tplc="4296D950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69E4"/>
    <w:multiLevelType w:val="hybridMultilevel"/>
    <w:tmpl w:val="2DBA9C00"/>
    <w:lvl w:ilvl="0" w:tplc="E5F80F34">
      <w:start w:val="1"/>
      <w:numFmt w:val="bullet"/>
      <w:lvlText w:val=""/>
      <w:lvlJc w:val="left"/>
      <w:pPr>
        <w:ind w:left="1429" w:hanging="360"/>
      </w:pPr>
      <w:rPr>
        <w:rFonts w:ascii="Symbol" w:hAnsi="Symbol" w:cs="Bernard MT Condensed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760BF0"/>
    <w:multiLevelType w:val="hybridMultilevel"/>
    <w:tmpl w:val="C704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0100F"/>
    <w:multiLevelType w:val="hybridMultilevel"/>
    <w:tmpl w:val="F878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826168">
    <w:abstractNumId w:val="24"/>
  </w:num>
  <w:num w:numId="2" w16cid:durableId="1169784286">
    <w:abstractNumId w:val="2"/>
  </w:num>
  <w:num w:numId="3" w16cid:durableId="1628121810">
    <w:abstractNumId w:val="7"/>
  </w:num>
  <w:num w:numId="4" w16cid:durableId="612052330">
    <w:abstractNumId w:val="19"/>
  </w:num>
  <w:num w:numId="5" w16cid:durableId="2109229938">
    <w:abstractNumId w:val="1"/>
  </w:num>
  <w:num w:numId="6" w16cid:durableId="1386486944">
    <w:abstractNumId w:val="21"/>
  </w:num>
  <w:num w:numId="7" w16cid:durableId="6375469">
    <w:abstractNumId w:val="13"/>
  </w:num>
  <w:num w:numId="8" w16cid:durableId="49303156">
    <w:abstractNumId w:val="14"/>
  </w:num>
  <w:num w:numId="9" w16cid:durableId="451633619">
    <w:abstractNumId w:val="23"/>
  </w:num>
  <w:num w:numId="10" w16cid:durableId="1222641785">
    <w:abstractNumId w:val="15"/>
  </w:num>
  <w:num w:numId="11" w16cid:durableId="268396929">
    <w:abstractNumId w:val="20"/>
  </w:num>
  <w:num w:numId="12" w16cid:durableId="296033702">
    <w:abstractNumId w:val="18"/>
  </w:num>
  <w:num w:numId="13" w16cid:durableId="80641668">
    <w:abstractNumId w:val="5"/>
  </w:num>
  <w:num w:numId="14" w16cid:durableId="1090850691">
    <w:abstractNumId w:val="6"/>
  </w:num>
  <w:num w:numId="15" w16cid:durableId="182210595">
    <w:abstractNumId w:val="11"/>
  </w:num>
  <w:num w:numId="16" w16cid:durableId="1317490224">
    <w:abstractNumId w:val="12"/>
  </w:num>
  <w:num w:numId="17" w16cid:durableId="1382174494">
    <w:abstractNumId w:val="22"/>
  </w:num>
  <w:num w:numId="18" w16cid:durableId="1724059985">
    <w:abstractNumId w:val="9"/>
  </w:num>
  <w:num w:numId="19" w16cid:durableId="1879009265">
    <w:abstractNumId w:val="10"/>
  </w:num>
  <w:num w:numId="20" w16cid:durableId="1937401773">
    <w:abstractNumId w:val="8"/>
  </w:num>
  <w:num w:numId="21" w16cid:durableId="671294255">
    <w:abstractNumId w:val="0"/>
  </w:num>
  <w:num w:numId="22" w16cid:durableId="837498490">
    <w:abstractNumId w:val="17"/>
  </w:num>
  <w:num w:numId="23" w16cid:durableId="1217165048">
    <w:abstractNumId w:val="4"/>
  </w:num>
  <w:num w:numId="24" w16cid:durableId="367294247">
    <w:abstractNumId w:val="25"/>
  </w:num>
  <w:num w:numId="25" w16cid:durableId="1407876037">
    <w:abstractNumId w:val="16"/>
  </w:num>
  <w:num w:numId="26" w16cid:durableId="19607170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9"/>
    <w:rsid w:val="00012056"/>
    <w:rsid w:val="00013465"/>
    <w:rsid w:val="00022914"/>
    <w:rsid w:val="00031D8C"/>
    <w:rsid w:val="0003643B"/>
    <w:rsid w:val="0004296F"/>
    <w:rsid w:val="00044D59"/>
    <w:rsid w:val="000458CA"/>
    <w:rsid w:val="00047E9B"/>
    <w:rsid w:val="000570B8"/>
    <w:rsid w:val="00061C52"/>
    <w:rsid w:val="00066DF1"/>
    <w:rsid w:val="00067BD1"/>
    <w:rsid w:val="00074115"/>
    <w:rsid w:val="0007441E"/>
    <w:rsid w:val="00077466"/>
    <w:rsid w:val="00083EC9"/>
    <w:rsid w:val="00085C3F"/>
    <w:rsid w:val="00090588"/>
    <w:rsid w:val="000926DC"/>
    <w:rsid w:val="00097691"/>
    <w:rsid w:val="000B35D1"/>
    <w:rsid w:val="000C0BF0"/>
    <w:rsid w:val="000C1588"/>
    <w:rsid w:val="000C3582"/>
    <w:rsid w:val="000C5740"/>
    <w:rsid w:val="000D1EC3"/>
    <w:rsid w:val="000D4F68"/>
    <w:rsid w:val="000D5E1C"/>
    <w:rsid w:val="000E04F5"/>
    <w:rsid w:val="000F490A"/>
    <w:rsid w:val="00102095"/>
    <w:rsid w:val="00104BFD"/>
    <w:rsid w:val="0010658D"/>
    <w:rsid w:val="00113110"/>
    <w:rsid w:val="001158DE"/>
    <w:rsid w:val="00115926"/>
    <w:rsid w:val="00123DEF"/>
    <w:rsid w:val="0012492D"/>
    <w:rsid w:val="001258BE"/>
    <w:rsid w:val="00131479"/>
    <w:rsid w:val="00134001"/>
    <w:rsid w:val="00135156"/>
    <w:rsid w:val="00136F81"/>
    <w:rsid w:val="001465E4"/>
    <w:rsid w:val="00156981"/>
    <w:rsid w:val="001574DF"/>
    <w:rsid w:val="001576BB"/>
    <w:rsid w:val="00162438"/>
    <w:rsid w:val="00163C00"/>
    <w:rsid w:val="001649BD"/>
    <w:rsid w:val="00172E0F"/>
    <w:rsid w:val="00175B42"/>
    <w:rsid w:val="00177AC6"/>
    <w:rsid w:val="00180BD2"/>
    <w:rsid w:val="00187912"/>
    <w:rsid w:val="0019212F"/>
    <w:rsid w:val="00193B71"/>
    <w:rsid w:val="001A4492"/>
    <w:rsid w:val="001A6671"/>
    <w:rsid w:val="001C737B"/>
    <w:rsid w:val="001E0106"/>
    <w:rsid w:val="001E3FA5"/>
    <w:rsid w:val="001F1FCB"/>
    <w:rsid w:val="001F2322"/>
    <w:rsid w:val="001F6715"/>
    <w:rsid w:val="00201932"/>
    <w:rsid w:val="00204C92"/>
    <w:rsid w:val="00206649"/>
    <w:rsid w:val="00221C46"/>
    <w:rsid w:val="0022568A"/>
    <w:rsid w:val="00225E54"/>
    <w:rsid w:val="002306DA"/>
    <w:rsid w:val="002314E2"/>
    <w:rsid w:val="00233DFF"/>
    <w:rsid w:val="00234991"/>
    <w:rsid w:val="0023499F"/>
    <w:rsid w:val="0023570E"/>
    <w:rsid w:val="002401DF"/>
    <w:rsid w:val="00240DDE"/>
    <w:rsid w:val="0024407C"/>
    <w:rsid w:val="00247545"/>
    <w:rsid w:val="0025011F"/>
    <w:rsid w:val="00250BA7"/>
    <w:rsid w:val="00251802"/>
    <w:rsid w:val="0025329B"/>
    <w:rsid w:val="00253B45"/>
    <w:rsid w:val="002544B4"/>
    <w:rsid w:val="002579B4"/>
    <w:rsid w:val="00266475"/>
    <w:rsid w:val="00275D81"/>
    <w:rsid w:val="00275EAF"/>
    <w:rsid w:val="0028061F"/>
    <w:rsid w:val="00284B36"/>
    <w:rsid w:val="002917CD"/>
    <w:rsid w:val="00296827"/>
    <w:rsid w:val="002A35F5"/>
    <w:rsid w:val="002A4732"/>
    <w:rsid w:val="002B47C1"/>
    <w:rsid w:val="002B5993"/>
    <w:rsid w:val="002C093E"/>
    <w:rsid w:val="002D6AD6"/>
    <w:rsid w:val="002E1BA1"/>
    <w:rsid w:val="002E2625"/>
    <w:rsid w:val="002E5F35"/>
    <w:rsid w:val="002E606B"/>
    <w:rsid w:val="002F2246"/>
    <w:rsid w:val="002F4E41"/>
    <w:rsid w:val="00314F56"/>
    <w:rsid w:val="00324AF6"/>
    <w:rsid w:val="00326006"/>
    <w:rsid w:val="003269C9"/>
    <w:rsid w:val="003278B7"/>
    <w:rsid w:val="00330ACC"/>
    <w:rsid w:val="00347B6D"/>
    <w:rsid w:val="0035066E"/>
    <w:rsid w:val="003538CC"/>
    <w:rsid w:val="0036072E"/>
    <w:rsid w:val="00360C49"/>
    <w:rsid w:val="0036512A"/>
    <w:rsid w:val="00366FFC"/>
    <w:rsid w:val="00371F91"/>
    <w:rsid w:val="00376D8B"/>
    <w:rsid w:val="0038102E"/>
    <w:rsid w:val="00385248"/>
    <w:rsid w:val="00385DB7"/>
    <w:rsid w:val="00394A68"/>
    <w:rsid w:val="003A0BE6"/>
    <w:rsid w:val="003A2ADC"/>
    <w:rsid w:val="003A43EE"/>
    <w:rsid w:val="003B449A"/>
    <w:rsid w:val="003B4BFA"/>
    <w:rsid w:val="003B64FC"/>
    <w:rsid w:val="003D2284"/>
    <w:rsid w:val="003D5734"/>
    <w:rsid w:val="003D64C5"/>
    <w:rsid w:val="003E53EE"/>
    <w:rsid w:val="003E6EA6"/>
    <w:rsid w:val="003F576B"/>
    <w:rsid w:val="00401490"/>
    <w:rsid w:val="004018D3"/>
    <w:rsid w:val="00410CC5"/>
    <w:rsid w:val="00412EB6"/>
    <w:rsid w:val="004146DC"/>
    <w:rsid w:val="00415F03"/>
    <w:rsid w:val="0042445F"/>
    <w:rsid w:val="0043476F"/>
    <w:rsid w:val="00441D7B"/>
    <w:rsid w:val="0045623F"/>
    <w:rsid w:val="00464811"/>
    <w:rsid w:val="0046559D"/>
    <w:rsid w:val="00473A1F"/>
    <w:rsid w:val="00476C3D"/>
    <w:rsid w:val="00477B73"/>
    <w:rsid w:val="00477F26"/>
    <w:rsid w:val="00485CBD"/>
    <w:rsid w:val="004924E2"/>
    <w:rsid w:val="004A72C4"/>
    <w:rsid w:val="004B67C5"/>
    <w:rsid w:val="004C0896"/>
    <w:rsid w:val="004E2646"/>
    <w:rsid w:val="004E2C7A"/>
    <w:rsid w:val="004F055A"/>
    <w:rsid w:val="004F3998"/>
    <w:rsid w:val="004F5334"/>
    <w:rsid w:val="004F780E"/>
    <w:rsid w:val="00501729"/>
    <w:rsid w:val="00501E2D"/>
    <w:rsid w:val="00503343"/>
    <w:rsid w:val="00503F1A"/>
    <w:rsid w:val="00506413"/>
    <w:rsid w:val="0051470E"/>
    <w:rsid w:val="005160EF"/>
    <w:rsid w:val="00521B89"/>
    <w:rsid w:val="00524909"/>
    <w:rsid w:val="00530903"/>
    <w:rsid w:val="00533FC6"/>
    <w:rsid w:val="00536BFD"/>
    <w:rsid w:val="00541F19"/>
    <w:rsid w:val="0054387F"/>
    <w:rsid w:val="005531A0"/>
    <w:rsid w:val="00556FFE"/>
    <w:rsid w:val="0056119E"/>
    <w:rsid w:val="00566CAA"/>
    <w:rsid w:val="005849BE"/>
    <w:rsid w:val="00585E29"/>
    <w:rsid w:val="00591CAA"/>
    <w:rsid w:val="005936C6"/>
    <w:rsid w:val="00594789"/>
    <w:rsid w:val="00594BE7"/>
    <w:rsid w:val="005B4FB2"/>
    <w:rsid w:val="005B7A8A"/>
    <w:rsid w:val="005C22A5"/>
    <w:rsid w:val="005C6533"/>
    <w:rsid w:val="005C725A"/>
    <w:rsid w:val="005C76D1"/>
    <w:rsid w:val="005D193A"/>
    <w:rsid w:val="005D5221"/>
    <w:rsid w:val="005E2EA9"/>
    <w:rsid w:val="005F487F"/>
    <w:rsid w:val="005F6462"/>
    <w:rsid w:val="0060489D"/>
    <w:rsid w:val="00604B37"/>
    <w:rsid w:val="00612791"/>
    <w:rsid w:val="00614AD4"/>
    <w:rsid w:val="00623358"/>
    <w:rsid w:val="00626778"/>
    <w:rsid w:val="00627845"/>
    <w:rsid w:val="006364D1"/>
    <w:rsid w:val="0064050C"/>
    <w:rsid w:val="006416C3"/>
    <w:rsid w:val="006418A1"/>
    <w:rsid w:val="00644E15"/>
    <w:rsid w:val="00646717"/>
    <w:rsid w:val="00647B6F"/>
    <w:rsid w:val="006543EF"/>
    <w:rsid w:val="006567F0"/>
    <w:rsid w:val="006579A0"/>
    <w:rsid w:val="00663CE0"/>
    <w:rsid w:val="00663F52"/>
    <w:rsid w:val="006641F8"/>
    <w:rsid w:val="00664D68"/>
    <w:rsid w:val="00670823"/>
    <w:rsid w:val="00673B5B"/>
    <w:rsid w:val="006766DA"/>
    <w:rsid w:val="006776E6"/>
    <w:rsid w:val="00681587"/>
    <w:rsid w:val="00691023"/>
    <w:rsid w:val="00691635"/>
    <w:rsid w:val="00692050"/>
    <w:rsid w:val="006A4F8E"/>
    <w:rsid w:val="006B0BBA"/>
    <w:rsid w:val="006C12B0"/>
    <w:rsid w:val="006C3C82"/>
    <w:rsid w:val="006C58B9"/>
    <w:rsid w:val="006D4644"/>
    <w:rsid w:val="006E7254"/>
    <w:rsid w:val="006F0A4F"/>
    <w:rsid w:val="00703F6C"/>
    <w:rsid w:val="00707FA8"/>
    <w:rsid w:val="00713545"/>
    <w:rsid w:val="0071798C"/>
    <w:rsid w:val="00717CA3"/>
    <w:rsid w:val="00722CE0"/>
    <w:rsid w:val="00730D75"/>
    <w:rsid w:val="0073152F"/>
    <w:rsid w:val="007334FC"/>
    <w:rsid w:val="00734F51"/>
    <w:rsid w:val="00737309"/>
    <w:rsid w:val="00737C83"/>
    <w:rsid w:val="0075266C"/>
    <w:rsid w:val="0075519A"/>
    <w:rsid w:val="00755F98"/>
    <w:rsid w:val="00756E7E"/>
    <w:rsid w:val="0075708C"/>
    <w:rsid w:val="00757B20"/>
    <w:rsid w:val="00766BDE"/>
    <w:rsid w:val="00782A57"/>
    <w:rsid w:val="00786B9B"/>
    <w:rsid w:val="00794B1C"/>
    <w:rsid w:val="00794D2B"/>
    <w:rsid w:val="007A21A9"/>
    <w:rsid w:val="007B2B77"/>
    <w:rsid w:val="007B61D5"/>
    <w:rsid w:val="007C05F6"/>
    <w:rsid w:val="007C5F04"/>
    <w:rsid w:val="007C71A5"/>
    <w:rsid w:val="007D6CBD"/>
    <w:rsid w:val="007E26C9"/>
    <w:rsid w:val="007E46A9"/>
    <w:rsid w:val="007E6929"/>
    <w:rsid w:val="0081614C"/>
    <w:rsid w:val="00820E62"/>
    <w:rsid w:val="00822107"/>
    <w:rsid w:val="00843A74"/>
    <w:rsid w:val="00851BF3"/>
    <w:rsid w:val="00861A25"/>
    <w:rsid w:val="00866D4B"/>
    <w:rsid w:val="008676E6"/>
    <w:rsid w:val="00870D6D"/>
    <w:rsid w:val="008720C4"/>
    <w:rsid w:val="00881AD1"/>
    <w:rsid w:val="00886E3B"/>
    <w:rsid w:val="008928B1"/>
    <w:rsid w:val="00896289"/>
    <w:rsid w:val="00896DEE"/>
    <w:rsid w:val="008A47A6"/>
    <w:rsid w:val="008B0DA7"/>
    <w:rsid w:val="008B22DE"/>
    <w:rsid w:val="008B3895"/>
    <w:rsid w:val="008D3C5B"/>
    <w:rsid w:val="008E3833"/>
    <w:rsid w:val="008E3D20"/>
    <w:rsid w:val="008F6EDD"/>
    <w:rsid w:val="009048BB"/>
    <w:rsid w:val="009101D5"/>
    <w:rsid w:val="00912C25"/>
    <w:rsid w:val="00921840"/>
    <w:rsid w:val="00921E82"/>
    <w:rsid w:val="00926D5D"/>
    <w:rsid w:val="00930A02"/>
    <w:rsid w:val="00935CD8"/>
    <w:rsid w:val="009409C7"/>
    <w:rsid w:val="00943EEC"/>
    <w:rsid w:val="0094426E"/>
    <w:rsid w:val="009570D0"/>
    <w:rsid w:val="00964FA1"/>
    <w:rsid w:val="00965E97"/>
    <w:rsid w:val="009707C5"/>
    <w:rsid w:val="00970E7E"/>
    <w:rsid w:val="00972B74"/>
    <w:rsid w:val="0098000F"/>
    <w:rsid w:val="00981B9F"/>
    <w:rsid w:val="00984C86"/>
    <w:rsid w:val="009864BF"/>
    <w:rsid w:val="0099499C"/>
    <w:rsid w:val="00996608"/>
    <w:rsid w:val="009A230D"/>
    <w:rsid w:val="009A5336"/>
    <w:rsid w:val="009B0D66"/>
    <w:rsid w:val="009B2EF2"/>
    <w:rsid w:val="009C224A"/>
    <w:rsid w:val="009C3BE7"/>
    <w:rsid w:val="009C5C23"/>
    <w:rsid w:val="009D2420"/>
    <w:rsid w:val="009D4919"/>
    <w:rsid w:val="009D67EE"/>
    <w:rsid w:val="009E676D"/>
    <w:rsid w:val="009F0E4A"/>
    <w:rsid w:val="009F39ED"/>
    <w:rsid w:val="00A03E43"/>
    <w:rsid w:val="00A06A8E"/>
    <w:rsid w:val="00A15EB7"/>
    <w:rsid w:val="00A17256"/>
    <w:rsid w:val="00A17823"/>
    <w:rsid w:val="00A221BA"/>
    <w:rsid w:val="00A24907"/>
    <w:rsid w:val="00A45713"/>
    <w:rsid w:val="00A535DB"/>
    <w:rsid w:val="00A54959"/>
    <w:rsid w:val="00A565D2"/>
    <w:rsid w:val="00A61BAA"/>
    <w:rsid w:val="00A63F26"/>
    <w:rsid w:val="00A7370F"/>
    <w:rsid w:val="00A75D8B"/>
    <w:rsid w:val="00A823B3"/>
    <w:rsid w:val="00A82B67"/>
    <w:rsid w:val="00A8439E"/>
    <w:rsid w:val="00A91ABF"/>
    <w:rsid w:val="00AA3F4E"/>
    <w:rsid w:val="00AA7D4A"/>
    <w:rsid w:val="00AB3D34"/>
    <w:rsid w:val="00AB6790"/>
    <w:rsid w:val="00AC0492"/>
    <w:rsid w:val="00AC0FB7"/>
    <w:rsid w:val="00AC2510"/>
    <w:rsid w:val="00AC2FCE"/>
    <w:rsid w:val="00AD17AF"/>
    <w:rsid w:val="00AD20C1"/>
    <w:rsid w:val="00AD3B6C"/>
    <w:rsid w:val="00AD7F74"/>
    <w:rsid w:val="00AF0CC1"/>
    <w:rsid w:val="00AF2738"/>
    <w:rsid w:val="00B02020"/>
    <w:rsid w:val="00B0598D"/>
    <w:rsid w:val="00B16A5D"/>
    <w:rsid w:val="00B21F47"/>
    <w:rsid w:val="00B25071"/>
    <w:rsid w:val="00B25346"/>
    <w:rsid w:val="00B2599C"/>
    <w:rsid w:val="00B2634C"/>
    <w:rsid w:val="00B30A10"/>
    <w:rsid w:val="00B33295"/>
    <w:rsid w:val="00B35341"/>
    <w:rsid w:val="00B36F2A"/>
    <w:rsid w:val="00B40329"/>
    <w:rsid w:val="00B55D27"/>
    <w:rsid w:val="00B56F81"/>
    <w:rsid w:val="00B62CBD"/>
    <w:rsid w:val="00B6348F"/>
    <w:rsid w:val="00B76AAC"/>
    <w:rsid w:val="00B81458"/>
    <w:rsid w:val="00B85E27"/>
    <w:rsid w:val="00B914BD"/>
    <w:rsid w:val="00B927ED"/>
    <w:rsid w:val="00B9660D"/>
    <w:rsid w:val="00BA2CB8"/>
    <w:rsid w:val="00BB22BC"/>
    <w:rsid w:val="00BB372C"/>
    <w:rsid w:val="00BC5775"/>
    <w:rsid w:val="00BD3ECC"/>
    <w:rsid w:val="00BD4C2D"/>
    <w:rsid w:val="00BD6B34"/>
    <w:rsid w:val="00BE0607"/>
    <w:rsid w:val="00BE26F5"/>
    <w:rsid w:val="00BF3C2F"/>
    <w:rsid w:val="00BF5C53"/>
    <w:rsid w:val="00C05C14"/>
    <w:rsid w:val="00C1057F"/>
    <w:rsid w:val="00C140F2"/>
    <w:rsid w:val="00C14C84"/>
    <w:rsid w:val="00C24CE1"/>
    <w:rsid w:val="00C349C2"/>
    <w:rsid w:val="00C47093"/>
    <w:rsid w:val="00C64ADF"/>
    <w:rsid w:val="00C81084"/>
    <w:rsid w:val="00C90D3E"/>
    <w:rsid w:val="00C94703"/>
    <w:rsid w:val="00C97851"/>
    <w:rsid w:val="00CB6D21"/>
    <w:rsid w:val="00CC0C46"/>
    <w:rsid w:val="00CC2D3E"/>
    <w:rsid w:val="00CC699B"/>
    <w:rsid w:val="00CE61B7"/>
    <w:rsid w:val="00CF5B4C"/>
    <w:rsid w:val="00CF5B54"/>
    <w:rsid w:val="00CF6A08"/>
    <w:rsid w:val="00D0018C"/>
    <w:rsid w:val="00D07F0C"/>
    <w:rsid w:val="00D13DAA"/>
    <w:rsid w:val="00D14CD5"/>
    <w:rsid w:val="00D16C19"/>
    <w:rsid w:val="00D2302B"/>
    <w:rsid w:val="00D263A6"/>
    <w:rsid w:val="00D270B9"/>
    <w:rsid w:val="00D271A8"/>
    <w:rsid w:val="00D27D01"/>
    <w:rsid w:val="00D335DA"/>
    <w:rsid w:val="00D355C5"/>
    <w:rsid w:val="00D368CF"/>
    <w:rsid w:val="00D4230B"/>
    <w:rsid w:val="00D57EBB"/>
    <w:rsid w:val="00D63E05"/>
    <w:rsid w:val="00D7501B"/>
    <w:rsid w:val="00D76D01"/>
    <w:rsid w:val="00D807EA"/>
    <w:rsid w:val="00D80AC4"/>
    <w:rsid w:val="00D82F90"/>
    <w:rsid w:val="00D8333C"/>
    <w:rsid w:val="00D84D40"/>
    <w:rsid w:val="00D902B7"/>
    <w:rsid w:val="00D9111F"/>
    <w:rsid w:val="00D9250E"/>
    <w:rsid w:val="00D93FB3"/>
    <w:rsid w:val="00D95CBD"/>
    <w:rsid w:val="00D967FB"/>
    <w:rsid w:val="00DA1EDD"/>
    <w:rsid w:val="00DB329B"/>
    <w:rsid w:val="00DB3A34"/>
    <w:rsid w:val="00DB4EB0"/>
    <w:rsid w:val="00DE100B"/>
    <w:rsid w:val="00DE65B8"/>
    <w:rsid w:val="00DF0183"/>
    <w:rsid w:val="00DF5B19"/>
    <w:rsid w:val="00E01E6A"/>
    <w:rsid w:val="00E050D7"/>
    <w:rsid w:val="00E069EC"/>
    <w:rsid w:val="00E0746D"/>
    <w:rsid w:val="00E10ABA"/>
    <w:rsid w:val="00E200AF"/>
    <w:rsid w:val="00E20F06"/>
    <w:rsid w:val="00E27754"/>
    <w:rsid w:val="00E339CB"/>
    <w:rsid w:val="00E35C5F"/>
    <w:rsid w:val="00E43C37"/>
    <w:rsid w:val="00E47DFA"/>
    <w:rsid w:val="00E54259"/>
    <w:rsid w:val="00E55F44"/>
    <w:rsid w:val="00E63D32"/>
    <w:rsid w:val="00E65576"/>
    <w:rsid w:val="00E6609E"/>
    <w:rsid w:val="00E66557"/>
    <w:rsid w:val="00E66D3B"/>
    <w:rsid w:val="00E66D41"/>
    <w:rsid w:val="00E7560D"/>
    <w:rsid w:val="00E81F93"/>
    <w:rsid w:val="00E844B6"/>
    <w:rsid w:val="00E87C91"/>
    <w:rsid w:val="00E946F0"/>
    <w:rsid w:val="00E972A3"/>
    <w:rsid w:val="00EA1993"/>
    <w:rsid w:val="00EA469C"/>
    <w:rsid w:val="00EB6B6E"/>
    <w:rsid w:val="00EB7F63"/>
    <w:rsid w:val="00EC7FA4"/>
    <w:rsid w:val="00ED3A19"/>
    <w:rsid w:val="00ED7420"/>
    <w:rsid w:val="00EE0C01"/>
    <w:rsid w:val="00EE38D2"/>
    <w:rsid w:val="00EE5D35"/>
    <w:rsid w:val="00EE6D71"/>
    <w:rsid w:val="00EF340E"/>
    <w:rsid w:val="00F041EA"/>
    <w:rsid w:val="00F067DB"/>
    <w:rsid w:val="00F11038"/>
    <w:rsid w:val="00F16454"/>
    <w:rsid w:val="00F16585"/>
    <w:rsid w:val="00F24A38"/>
    <w:rsid w:val="00F27620"/>
    <w:rsid w:val="00F30087"/>
    <w:rsid w:val="00F35818"/>
    <w:rsid w:val="00F43A00"/>
    <w:rsid w:val="00F52F50"/>
    <w:rsid w:val="00F61C51"/>
    <w:rsid w:val="00F62488"/>
    <w:rsid w:val="00F65DB1"/>
    <w:rsid w:val="00F758CD"/>
    <w:rsid w:val="00F8693A"/>
    <w:rsid w:val="00F86DBB"/>
    <w:rsid w:val="00F92C64"/>
    <w:rsid w:val="00F97380"/>
    <w:rsid w:val="00FB299D"/>
    <w:rsid w:val="00FB5833"/>
    <w:rsid w:val="00FC53A5"/>
    <w:rsid w:val="00FC6FE0"/>
    <w:rsid w:val="00FD72A9"/>
    <w:rsid w:val="00FF0093"/>
    <w:rsid w:val="00FF10C8"/>
    <w:rsid w:val="00FF2641"/>
    <w:rsid w:val="00FF268A"/>
    <w:rsid w:val="00FF7DA3"/>
    <w:rsid w:val="0B049D94"/>
    <w:rsid w:val="2E3048CC"/>
    <w:rsid w:val="4CCCB2D9"/>
    <w:rsid w:val="5C5F161A"/>
    <w:rsid w:val="5F07129D"/>
    <w:rsid w:val="6B8BB1E0"/>
    <w:rsid w:val="6C14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894C"/>
  <w15:docId w15:val="{41AF354C-0192-4816-9B48-37FDB4E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aliases w:val="Akapit z listą2,L1,Numerowanie,List Paragraph"/>
    <w:basedOn w:val="Normalny"/>
    <w:link w:val="AkapitzlistZnak"/>
    <w:uiPriority w:val="34"/>
    <w:qFormat/>
    <w:rsid w:val="006418A1"/>
    <w:pPr>
      <w:ind w:left="720"/>
      <w:contextualSpacing/>
    </w:pPr>
  </w:style>
  <w:style w:type="character" w:styleId="Odwoaniedokomentarza">
    <w:name w:val="annotation reference"/>
    <w:uiPriority w:val="99"/>
    <w:rsid w:val="00972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2B7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26"/>
    <w:rPr>
      <w:vertAlign w:val="superscript"/>
    </w:rPr>
  </w:style>
  <w:style w:type="paragraph" w:customStyle="1" w:styleId="BodyText22">
    <w:name w:val="Body Text 22"/>
    <w:basedOn w:val="Normalny"/>
    <w:rsid w:val="00B30A1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35066E"/>
    <w:rPr>
      <w:rFonts w:ascii="Calibri" w:eastAsia="Calibri" w:hAnsi="Calibri"/>
      <w:lang w:eastAsia="pl-PL"/>
    </w:rPr>
  </w:style>
  <w:style w:type="paragraph" w:customStyle="1" w:styleId="Standard">
    <w:name w:val="Standard"/>
    <w:link w:val="StandardZnak"/>
    <w:rsid w:val="0035066E"/>
    <w:pPr>
      <w:widowControl w:val="0"/>
      <w:spacing w:after="0" w:line="240" w:lineRule="auto"/>
    </w:pPr>
    <w:rPr>
      <w:rFonts w:ascii="Calibri" w:eastAsia="Calibri" w:hAnsi="Calibri"/>
      <w:lang w:eastAsia="pl-PL"/>
    </w:rPr>
  </w:style>
  <w:style w:type="paragraph" w:customStyle="1" w:styleId="Akapitzlist1">
    <w:name w:val="Akapit z listą1"/>
    <w:basedOn w:val="Normalny"/>
    <w:rsid w:val="00067BD1"/>
    <w:pPr>
      <w:widowControl w:val="0"/>
      <w:suppressAutoHyphens/>
      <w:autoSpaceDE w:val="0"/>
      <w:spacing w:after="0" w:line="240" w:lineRule="auto"/>
      <w:ind w:left="708"/>
    </w:pPr>
    <w:rPr>
      <w:rFonts w:ascii="Arial" w:eastAsia="PMingLiU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BB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B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AkapitzlistZnak">
    <w:name w:val="Akapit z listą Znak"/>
    <w:aliases w:val="Akapit z listą2 Znak,L1 Znak,Numerowanie Znak,List Paragraph Znak"/>
    <w:link w:val="Akapitzlist"/>
    <w:uiPriority w:val="34"/>
    <w:locked/>
    <w:rsid w:val="0025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B50348A54464FBCD9642669CE61DF" ma:contentTypeVersion="15" ma:contentTypeDescription="Create a new document." ma:contentTypeScope="" ma:versionID="2aa0b74020eef6b606f9192425dd5f98">
  <xsd:schema xmlns:xsd="http://www.w3.org/2001/XMLSchema" xmlns:xs="http://www.w3.org/2001/XMLSchema" xmlns:p="http://schemas.microsoft.com/office/2006/metadata/properties" xmlns:ns2="3b645bbb-d499-4e91-9774-77a7894ecb20" xmlns:ns3="7653bf04-2815-4aac-afbd-a953940faaa6" targetNamespace="http://schemas.microsoft.com/office/2006/metadata/properties" ma:root="true" ma:fieldsID="1249022398db62c0e744eea197806221" ns2:_="" ns3:_="">
    <xsd:import namespace="3b645bbb-d499-4e91-9774-77a7894ecb20"/>
    <xsd:import namespace="7653bf04-2815-4aac-afbd-a953940fa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5bbb-d499-4e91-9774-77a7894e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bf04-2815-4aac-afbd-a953940fa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f05d00-8879-4833-af36-4c40fe25d72c}" ma:internalName="TaxCatchAll" ma:showField="CatchAllData" ma:web="7653bf04-2815-4aac-afbd-a953940fa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645bbb-d499-4e91-9774-77a7894ecb20">
      <Terms xmlns="http://schemas.microsoft.com/office/infopath/2007/PartnerControls"/>
    </lcf76f155ced4ddcb4097134ff3c332f>
    <TaxCatchAll xmlns="7653bf04-2815-4aac-afbd-a953940faa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FFEBE-B943-4B3E-B821-9D0C852DF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5bbb-d499-4e91-9774-77a7894ecb20"/>
    <ds:schemaRef ds:uri="7653bf04-2815-4aac-afbd-a953940fa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D5214-8734-4F73-9336-CC9FE0A39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81FB3-7DB9-4827-B9B7-C45E41F94783}">
  <ds:schemaRefs>
    <ds:schemaRef ds:uri="http://schemas.microsoft.com/office/2006/metadata/properties"/>
    <ds:schemaRef ds:uri="http://schemas.microsoft.com/office/infopath/2007/PartnerControls"/>
    <ds:schemaRef ds:uri="3b645bbb-d499-4e91-9774-77a7894ecb20"/>
    <ds:schemaRef ds:uri="7653bf04-2815-4aac-afbd-a953940faaa6"/>
  </ds:schemaRefs>
</ds:datastoreItem>
</file>

<file path=customXml/itemProps4.xml><?xml version="1.0" encoding="utf-8"?>
<ds:datastoreItem xmlns:ds="http://schemas.openxmlformats.org/officeDocument/2006/customXml" ds:itemID="{36A1BB4F-0093-4C41-815F-336A2B7B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Karolina Falkiewicz (KZGW)</cp:lastModifiedBy>
  <cp:revision>7</cp:revision>
  <cp:lastPrinted>2023-09-15T13:05:00Z</cp:lastPrinted>
  <dcterms:created xsi:type="dcterms:W3CDTF">2024-03-22T14:15:00Z</dcterms:created>
  <dcterms:modified xsi:type="dcterms:W3CDTF">2024-04-12T12:57:00Z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0x0101002F5B50348A54464FBCD9642669CE61DF</vt:lpwstr>
  </property>
  <property fmtid="{D5CDD505-2E9C-101B-9397-08002B2CF9AE}" pid="3" name="MediaServiceImageTags">
    <vt:lpwstr/>
  </property>
</Properties>
</file>